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32" w:rsidRDefault="00703532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  <w:r w:rsidR="009A38E9" w:rsidRPr="009A38E9">
        <w:rPr>
          <w:rFonts w:ascii="Times New Roman" w:hAnsi="Times New Roman"/>
          <w:b/>
          <w:sz w:val="24"/>
          <w:szCs w:val="24"/>
        </w:rPr>
        <w:t xml:space="preserve"> </w:t>
      </w:r>
      <w:r w:rsidR="009A38E9">
        <w:rPr>
          <w:rFonts w:ascii="Times New Roman" w:hAnsi="Times New Roman"/>
          <w:b/>
          <w:sz w:val="24"/>
          <w:szCs w:val="24"/>
        </w:rPr>
        <w:t>МБОУ «Прибрежная ООШ»</w:t>
      </w:r>
    </w:p>
    <w:p w:rsidR="009A38E9" w:rsidRDefault="009A38E9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84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shd w:val="clear" w:color="auto" w:fill="FFFFFF"/>
        <w:tblLayout w:type="fixed"/>
        <w:tblLook w:val="01E0"/>
      </w:tblPr>
      <w:tblGrid>
        <w:gridCol w:w="2802"/>
        <w:gridCol w:w="596"/>
        <w:gridCol w:w="9043"/>
        <w:gridCol w:w="1559"/>
        <w:gridCol w:w="1984"/>
      </w:tblGrid>
      <w:tr w:rsidR="00BC0502" w:rsidRPr="009A38E9" w:rsidTr="009A38E9">
        <w:tc>
          <w:tcPr>
            <w:tcW w:w="2802" w:type="dxa"/>
            <w:shd w:val="clear" w:color="auto" w:fill="auto"/>
          </w:tcPr>
          <w:p w:rsidR="004D0600" w:rsidRPr="009A38E9" w:rsidRDefault="004D0600" w:rsidP="009A3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8E9">
              <w:rPr>
                <w:rFonts w:ascii="Times New Roman" w:hAnsi="Times New Roman"/>
                <w:b/>
                <w:bCs/>
                <w:sz w:val="24"/>
                <w:szCs w:val="24"/>
              </w:rPr>
              <w:t>Ф.И. учащегося</w:t>
            </w:r>
          </w:p>
        </w:tc>
        <w:tc>
          <w:tcPr>
            <w:tcW w:w="596" w:type="dxa"/>
            <w:shd w:val="clear" w:color="auto" w:fill="auto"/>
          </w:tcPr>
          <w:p w:rsidR="004D0600" w:rsidRPr="009A38E9" w:rsidRDefault="004D0600" w:rsidP="009A3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8E9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9043" w:type="dxa"/>
            <w:shd w:val="clear" w:color="auto" w:fill="auto"/>
          </w:tcPr>
          <w:p w:rsidR="004D0600" w:rsidRPr="009A38E9" w:rsidRDefault="004D0600" w:rsidP="009A3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8E9">
              <w:rPr>
                <w:rFonts w:ascii="Times New Roman" w:hAnsi="Times New Roman"/>
                <w:b/>
                <w:bCs/>
                <w:sz w:val="24"/>
                <w:szCs w:val="24"/>
              </w:rPr>
              <w:t>Конкурс/викторина, олимпиада</w:t>
            </w:r>
          </w:p>
        </w:tc>
        <w:tc>
          <w:tcPr>
            <w:tcW w:w="1559" w:type="dxa"/>
            <w:shd w:val="clear" w:color="auto" w:fill="auto"/>
          </w:tcPr>
          <w:p w:rsidR="004D0600" w:rsidRPr="009A38E9" w:rsidRDefault="004D0600" w:rsidP="009A3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8E9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</w:t>
            </w:r>
          </w:p>
        </w:tc>
        <w:tc>
          <w:tcPr>
            <w:tcW w:w="1984" w:type="dxa"/>
            <w:shd w:val="clear" w:color="auto" w:fill="auto"/>
          </w:tcPr>
          <w:p w:rsidR="004D0600" w:rsidRPr="009A38E9" w:rsidRDefault="004D0600" w:rsidP="009A3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8E9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учителя, подготовившего участника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Зыков Т.</w:t>
            </w:r>
          </w:p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Тарадейко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</w:p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Черкасова А.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 этап творческого  конкурса «Учитель, перед именем твоим»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Призеры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Кузовкова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Бушуева Мария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Муниципальный этап фестиваля технического творчества 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Кузовкова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Махмудова Э., </w:t>
            </w: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Тарадейко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 конкурс «</w:t>
            </w:r>
            <w:proofErr w:type="gramStart"/>
            <w:r w:rsidRPr="009A38E9">
              <w:rPr>
                <w:rFonts w:ascii="Times New Roman" w:hAnsi="Times New Roman"/>
                <w:sz w:val="24"/>
                <w:szCs w:val="24"/>
              </w:rPr>
              <w:t>Суровая</w:t>
            </w:r>
            <w:proofErr w:type="gram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правда войны»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призеры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Кузовкова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Бушуева М.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конкурса «Мой безопасный Интернет»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Кузовкова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Беленко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В., Потапова С.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 этап всероссийского конкурса «</w:t>
            </w:r>
            <w:proofErr w:type="spellStart"/>
            <w:proofErr w:type="gramStart"/>
            <w:r w:rsidRPr="009A38E9">
              <w:rPr>
                <w:rFonts w:ascii="Times New Roman" w:hAnsi="Times New Roman"/>
                <w:sz w:val="24"/>
                <w:szCs w:val="24"/>
              </w:rPr>
              <w:t>Я-исследователь</w:t>
            </w:r>
            <w:proofErr w:type="spellEnd"/>
            <w:proofErr w:type="gramEnd"/>
            <w:r w:rsidRPr="009A38E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Кузовкова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Малыхина К.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«Красный Крест глазами детей»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Кузовкова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Соловьев Д.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Районная выставка «Цветы, как признанье», </w:t>
            </w:r>
            <w:proofErr w:type="gramStart"/>
            <w:r w:rsidRPr="009A38E9">
              <w:rPr>
                <w:rFonts w:ascii="Times New Roman" w:hAnsi="Times New Roman"/>
                <w:sz w:val="24"/>
                <w:szCs w:val="24"/>
              </w:rPr>
              <w:t>посвящённый</w:t>
            </w:r>
            <w:proofErr w:type="gram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 Дню учителя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Башлыкова Е.В.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Пакулева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Районная выставка «Зимняя фантазия»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Башлыкова Е.В.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Лукьянов М.</w:t>
            </w:r>
          </w:p>
        </w:tc>
        <w:tc>
          <w:tcPr>
            <w:tcW w:w="596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этапа областного конкурса фотографий «Ускользающий мир</w:t>
            </w:r>
            <w:r w:rsidRPr="009A38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Башлыкова Е.В.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Бужинский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Районный конкурс «Охрана труда глазами детей»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Живкова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Зыков Т.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Районная выставка «Цветы, как признанье», посвящённая  Дню учителя.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Живкова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Шаталов Н.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9A3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8E9">
              <w:rPr>
                <w:rFonts w:ascii="Times New Roman" w:hAnsi="Times New Roman"/>
                <w:sz w:val="24"/>
                <w:szCs w:val="24"/>
              </w:rPr>
              <w:t>этап областного конкурса «</w:t>
            </w:r>
            <w:proofErr w:type="gramStart"/>
            <w:r w:rsidRPr="009A38E9">
              <w:rPr>
                <w:rFonts w:ascii="Times New Roman" w:hAnsi="Times New Roman"/>
                <w:sz w:val="24"/>
                <w:szCs w:val="24"/>
              </w:rPr>
              <w:t>Суровая</w:t>
            </w:r>
            <w:proofErr w:type="gram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правда войны»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Живкова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9A38E9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Головина М</w:t>
            </w:r>
            <w:r w:rsidR="004D0600" w:rsidRPr="009A38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D0600" w:rsidRPr="009A38E9">
              <w:rPr>
                <w:rFonts w:ascii="Times New Roman" w:hAnsi="Times New Roman"/>
                <w:sz w:val="24"/>
                <w:szCs w:val="24"/>
              </w:rPr>
              <w:t>Пакулева</w:t>
            </w:r>
            <w:proofErr w:type="spellEnd"/>
            <w:r w:rsidR="004D0600" w:rsidRPr="009A3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Районный конкурс детских работ «Мой безопасный Интернет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призеры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Живкова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Головина М.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 этап</w:t>
            </w:r>
            <w:r w:rsidR="009A3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8E9">
              <w:rPr>
                <w:rFonts w:ascii="Times New Roman" w:hAnsi="Times New Roman"/>
                <w:sz w:val="24"/>
                <w:szCs w:val="24"/>
              </w:rPr>
              <w:t xml:space="preserve">областной выставки </w:t>
            </w: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38E9">
              <w:rPr>
                <w:rFonts w:ascii="Times New Roman" w:hAnsi="Times New Roman"/>
                <w:sz w:val="24"/>
                <w:szCs w:val="24"/>
              </w:rPr>
              <w:t>цветочно-декоративных</w:t>
            </w:r>
            <w:proofErr w:type="gram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растений «Цветы раскаленной земли»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Живкова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Потапова </w:t>
            </w:r>
            <w:r w:rsidRPr="009A38E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9A3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9A38E9">
              <w:t xml:space="preserve"> </w:t>
            </w:r>
            <w:r w:rsidRPr="009A38E9">
              <w:rPr>
                <w:color w:val="000000"/>
              </w:rPr>
              <w:t>Всероссийский творческий  конкурс «</w:t>
            </w:r>
            <w:proofErr w:type="spellStart"/>
            <w:r w:rsidRPr="009A38E9">
              <w:rPr>
                <w:color w:val="000000"/>
              </w:rPr>
              <w:t>Умнотворец</w:t>
            </w:r>
            <w:proofErr w:type="spellEnd"/>
            <w:r w:rsidRPr="009A38E9">
              <w:rPr>
                <w:color w:val="000000"/>
              </w:rPr>
              <w:t>».</w:t>
            </w:r>
          </w:p>
          <w:p w:rsidR="004D0600" w:rsidRPr="009A38E9" w:rsidRDefault="004D0600" w:rsidP="009A38E9">
            <w:pPr>
              <w:pStyle w:val="a9"/>
              <w:spacing w:before="0" w:beforeAutospacing="0" w:after="0" w:afterAutospacing="0"/>
            </w:pPr>
            <w:r w:rsidRPr="009A38E9">
              <w:rPr>
                <w:color w:val="000000"/>
              </w:rPr>
              <w:t>Номинация «Детский рисунок»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лауреат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Дубинина Т.А.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Малыхина Д.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pStyle w:val="a9"/>
              <w:spacing w:before="0" w:beforeAutospacing="0" w:after="0" w:afterAutospacing="0"/>
            </w:pPr>
            <w:r w:rsidRPr="009A38E9">
              <w:t>Выставка – конкурс новогодних букетов и композиций «Зимняя фантазия»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Дубинина Т.А.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Бойченко М.</w:t>
            </w:r>
          </w:p>
        </w:tc>
        <w:tc>
          <w:tcPr>
            <w:tcW w:w="596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43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 конкурс чтецов «Я артист»</w:t>
            </w:r>
          </w:p>
        </w:tc>
        <w:tc>
          <w:tcPr>
            <w:tcW w:w="1559" w:type="dxa"/>
            <w:shd w:val="clear" w:color="auto" w:fill="FFFFFF"/>
          </w:tcPr>
          <w:p w:rsidR="004D0600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4D0600" w:rsidRPr="009A38E9" w:rsidRDefault="004D0600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Литовченко Е.Б.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Бойченко М.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Конкурс художественного слова «Здесь моя тяга земная…»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Литовченко Е.Б.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Бойченко М.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Региональный конкурс «Шаг к успеху»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Литовченко Е.Б.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Герцовская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К.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Конкурс сочинений «</w:t>
            </w: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Эко-символ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малой Родины»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Литовченко Е.Б.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Бойченко М.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 этап всероссийского конкурса чтецов «Живая классика»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Литовченко Е.Б.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Козырева В.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Региональный конкурс творческих работ «Лето Господне»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Литовченко Е.Б.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Гаврилова А.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Региональный конкурс творческих работ «Лето Господне»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Гаврилова С.Г.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Фиронова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Конкурс художественного слова «Здесь моя тяга земная…»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Гаврилова С.Г.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Притулина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П., Кузьмина А., Лунина С.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Муниципальный  конкурс «Моя доброжелательная школа»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Терехова О.И.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Бойченко М.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9A38E9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Муниципальный этап областной благотворительной акции </w:t>
            </w:r>
          </w:p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t>«Доброе сердце разделит боль»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lastRenderedPageBreak/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Терехова О.И.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Лунина С., </w:t>
            </w: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Герцовская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К.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9A38E9" w:rsidP="009A38E9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</w:t>
            </w:r>
            <w:r w:rsidR="0027365F" w:rsidRPr="009A38E9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униципальный этап Всероссийского конкурса «Моя малая родина: </w:t>
            </w:r>
          </w:p>
          <w:p w:rsidR="0027365F" w:rsidRPr="009A38E9" w:rsidRDefault="0027365F" w:rsidP="009A38E9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9A38E9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природа, культура, этнос»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Терехова О.И.</w:t>
            </w:r>
          </w:p>
        </w:tc>
      </w:tr>
      <w:tr w:rsidR="0027365F" w:rsidRPr="009A38E9" w:rsidTr="009A38E9">
        <w:tc>
          <w:tcPr>
            <w:tcW w:w="2802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Трущева</w:t>
            </w:r>
            <w:proofErr w:type="spellEnd"/>
            <w:proofErr w:type="gramStart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9A38E9">
              <w:rPr>
                <w:rFonts w:ascii="Times New Roman" w:hAnsi="Times New Roman"/>
                <w:sz w:val="24"/>
                <w:szCs w:val="24"/>
              </w:rPr>
              <w:t>н.</w:t>
            </w:r>
          </w:p>
        </w:tc>
        <w:tc>
          <w:tcPr>
            <w:tcW w:w="596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shd w:val="clear" w:color="auto" w:fill="FFFFFF"/>
          </w:tcPr>
          <w:p w:rsidR="0027365F" w:rsidRPr="009A38E9" w:rsidRDefault="0027365F" w:rsidP="009A38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этап областной</w:t>
            </w:r>
            <w:r w:rsid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выставки </w:t>
            </w:r>
            <w:proofErr w:type="spellStart"/>
            <w:r w:rsidRP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выгоночных</w:t>
            </w:r>
            <w:proofErr w:type="spellEnd"/>
            <w:r w:rsidRP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цветочно-декоративных</w:t>
            </w:r>
            <w:proofErr w:type="gramEnd"/>
          </w:p>
          <w:p w:rsidR="0027365F" w:rsidRPr="009A38E9" w:rsidRDefault="0027365F" w:rsidP="009A38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8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растений</w:t>
            </w:r>
            <w:r w:rsidRP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«Цветы раскалённой земли»</w:t>
            </w:r>
            <w:r w:rsid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38E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Номинация «Опытническая работа в цветоводстве»</w:t>
            </w:r>
          </w:p>
        </w:tc>
        <w:tc>
          <w:tcPr>
            <w:tcW w:w="1559" w:type="dxa"/>
            <w:shd w:val="clear" w:color="auto" w:fill="FFFFFF"/>
          </w:tcPr>
          <w:p w:rsidR="0027365F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27365F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Терехова О.И.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Кузьмина А.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этап всероссийской олимпиады школьников по географии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Терехова О.И.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Леонтьев М.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3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этап всероссийской олимпиады школьников по экологии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Терехова О.И.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Головина М., </w:t>
            </w: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Пакулева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sz w:val="24"/>
              </w:rPr>
              <w:t>Конкурс исследовательских работ по иностранному языку для школьников «Шире круг»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Призеры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Сизых О.Н.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Гаврилова А.</w:t>
            </w:r>
          </w:p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Потапова А.</w:t>
            </w:r>
          </w:p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Трущёва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Бондарев Д.</w:t>
            </w:r>
          </w:p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Филиппов Н.</w:t>
            </w:r>
          </w:p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Корецкий</w:t>
            </w:r>
            <w:proofErr w:type="gramStart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sz w:val="24"/>
              </w:rPr>
              <w:t>Военно-патриотическая игра «</w:t>
            </w:r>
            <w:proofErr w:type="spellStart"/>
            <w:r w:rsidRPr="009A38E9">
              <w:rPr>
                <w:b w:val="0"/>
                <w:sz w:val="24"/>
              </w:rPr>
              <w:t>Зарничка</w:t>
            </w:r>
            <w:proofErr w:type="spellEnd"/>
            <w:r w:rsidRPr="009A38E9">
              <w:rPr>
                <w:b w:val="0"/>
                <w:sz w:val="24"/>
              </w:rPr>
              <w:t>»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Швирст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Команда школы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sz w:val="24"/>
              </w:rPr>
              <w:t>КЭС-БАСКЕТ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Швирст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Конак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sz w:val="24"/>
              </w:rPr>
              <w:t>62 Спартакиада школьников Зимнее многоборье (сгибание и разгибание рук в упоре лёжа)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Швирст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Горбатовская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 А.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sz w:val="24"/>
              </w:rPr>
              <w:t>62 Спартакиада школьников Зимнее многоборье (сгибание и разгибание рук в упоре лёжа)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Швирст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Команда школы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sz w:val="24"/>
              </w:rPr>
              <w:t>Русская лапта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Попов В.П.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Кулинич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BC0502" w:rsidP="009A38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этапа областного конкурса  исследовательских краеведческих работ обучающихся </w:t>
            </w:r>
            <w:r w:rsidRPr="009A38E9">
              <w:rPr>
                <w:rFonts w:ascii="Times New Roman" w:hAnsi="Times New Roman"/>
                <w:sz w:val="24"/>
                <w:szCs w:val="24"/>
              </w:rPr>
              <w:t>«Отечество»,</w:t>
            </w:r>
            <w:r w:rsidR="009A3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8E9">
              <w:rPr>
                <w:rFonts w:ascii="Times New Roman" w:hAnsi="Times New Roman"/>
                <w:sz w:val="24"/>
                <w:szCs w:val="24"/>
              </w:rPr>
              <w:t>посвященного 75-летию Победы в Великой Отечественной войне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Фиронова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Кузьмина А.</w:t>
            </w:r>
          </w:p>
        </w:tc>
        <w:tc>
          <w:tcPr>
            <w:tcW w:w="596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Всероссийский конкурс детского рисунка «Моя Россия»</w:t>
            </w:r>
          </w:p>
        </w:tc>
        <w:tc>
          <w:tcPr>
            <w:tcW w:w="1559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8E9">
              <w:rPr>
                <w:rFonts w:ascii="Times New Roman" w:hAnsi="Times New Roman"/>
                <w:sz w:val="24"/>
                <w:szCs w:val="24"/>
              </w:rPr>
              <w:t>Фиронова</w:t>
            </w:r>
            <w:proofErr w:type="spellEnd"/>
            <w:r w:rsidRPr="009A38E9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Тренин Д.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sz w:val="24"/>
              </w:rPr>
              <w:t>Муниципальный конкурс «Состязания роботов»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Коркина И.А.</w:t>
            </w:r>
          </w:p>
        </w:tc>
      </w:tr>
      <w:tr w:rsidR="001D6A85" w:rsidRPr="009A38E9" w:rsidTr="009A38E9">
        <w:tc>
          <w:tcPr>
            <w:tcW w:w="2802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Лунина С.</w:t>
            </w:r>
          </w:p>
        </w:tc>
        <w:tc>
          <w:tcPr>
            <w:tcW w:w="596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shd w:val="clear" w:color="auto" w:fill="FFFFFF"/>
          </w:tcPr>
          <w:p w:rsidR="001D6A85" w:rsidRPr="009A38E9" w:rsidRDefault="001D6A85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sz w:val="24"/>
              </w:rPr>
              <w:t>Районный конкурс детского рисунка «Мой любимый город»</w:t>
            </w:r>
          </w:p>
        </w:tc>
        <w:tc>
          <w:tcPr>
            <w:tcW w:w="1559" w:type="dxa"/>
            <w:shd w:val="clear" w:color="auto" w:fill="FFFFFF"/>
          </w:tcPr>
          <w:p w:rsidR="001D6A85" w:rsidRPr="009A38E9" w:rsidRDefault="001D6A85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1D6A85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Коркина И.А.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Тренин Д.</w:t>
            </w:r>
          </w:p>
        </w:tc>
        <w:tc>
          <w:tcPr>
            <w:tcW w:w="596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shd w:val="clear" w:color="auto" w:fill="FFFFFF"/>
          </w:tcPr>
          <w:p w:rsidR="00BC0502" w:rsidRPr="009A38E9" w:rsidRDefault="00BC0502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color w:val="000000"/>
                <w:sz w:val="24"/>
              </w:rPr>
              <w:t xml:space="preserve">районные соревнования по робототехнике среди обучающихся сельских школ </w:t>
            </w:r>
            <w:proofErr w:type="spellStart"/>
            <w:r w:rsidRPr="009A38E9">
              <w:rPr>
                <w:b w:val="0"/>
                <w:color w:val="000000"/>
                <w:sz w:val="24"/>
              </w:rPr>
              <w:t>Новооскольскогогородского</w:t>
            </w:r>
            <w:proofErr w:type="spellEnd"/>
            <w:r w:rsidRPr="009A38E9">
              <w:rPr>
                <w:b w:val="0"/>
                <w:color w:val="000000"/>
                <w:sz w:val="24"/>
              </w:rPr>
              <w:t xml:space="preserve"> округа, посвященных 100-ю образования</w:t>
            </w:r>
            <w:proofErr w:type="gramStart"/>
            <w:r w:rsidRPr="009A38E9">
              <w:rPr>
                <w:b w:val="0"/>
                <w:color w:val="000000"/>
                <w:sz w:val="24"/>
              </w:rPr>
              <w:t xml:space="preserve"> П</w:t>
            </w:r>
            <w:proofErr w:type="gramEnd"/>
            <w:r w:rsidRPr="009A38E9">
              <w:rPr>
                <w:b w:val="0"/>
                <w:color w:val="000000"/>
                <w:sz w:val="24"/>
              </w:rPr>
              <w:t>ервой Конной Армии</w:t>
            </w:r>
          </w:p>
        </w:tc>
        <w:tc>
          <w:tcPr>
            <w:tcW w:w="1559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1984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Коркина И.А.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Селюкова В.</w:t>
            </w:r>
          </w:p>
        </w:tc>
        <w:tc>
          <w:tcPr>
            <w:tcW w:w="596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shd w:val="clear" w:color="auto" w:fill="FFFFFF"/>
          </w:tcPr>
          <w:p w:rsidR="00BC0502" w:rsidRPr="009A38E9" w:rsidRDefault="00BC0502" w:rsidP="009A38E9">
            <w:pPr>
              <w:pStyle w:val="af0"/>
              <w:jc w:val="both"/>
              <w:rPr>
                <w:b w:val="0"/>
                <w:sz w:val="24"/>
              </w:rPr>
            </w:pPr>
            <w:r w:rsidRPr="009A38E9">
              <w:rPr>
                <w:b w:val="0"/>
                <w:color w:val="000000"/>
                <w:sz w:val="24"/>
              </w:rPr>
              <w:t xml:space="preserve">районные соревнования по робототехнике среди обучающихся сельских школ </w:t>
            </w:r>
            <w:proofErr w:type="spellStart"/>
            <w:r w:rsidRPr="009A38E9">
              <w:rPr>
                <w:b w:val="0"/>
                <w:color w:val="000000"/>
                <w:sz w:val="24"/>
              </w:rPr>
              <w:t>Новооскольского</w:t>
            </w:r>
            <w:proofErr w:type="spellEnd"/>
            <w:r w:rsidR="009A38E9">
              <w:rPr>
                <w:b w:val="0"/>
                <w:color w:val="000000"/>
                <w:sz w:val="24"/>
              </w:rPr>
              <w:t xml:space="preserve"> </w:t>
            </w:r>
            <w:r w:rsidRPr="009A38E9">
              <w:rPr>
                <w:b w:val="0"/>
                <w:color w:val="000000"/>
                <w:sz w:val="24"/>
              </w:rPr>
              <w:t>городского округа, посвященных 100-ю образования</w:t>
            </w:r>
            <w:proofErr w:type="gramStart"/>
            <w:r w:rsidRPr="009A38E9">
              <w:rPr>
                <w:b w:val="0"/>
                <w:color w:val="000000"/>
                <w:sz w:val="24"/>
              </w:rPr>
              <w:t xml:space="preserve"> П</w:t>
            </w:r>
            <w:proofErr w:type="gramEnd"/>
            <w:r w:rsidRPr="009A38E9">
              <w:rPr>
                <w:b w:val="0"/>
                <w:color w:val="000000"/>
                <w:sz w:val="24"/>
              </w:rPr>
              <w:t>ервой Конной Армии</w:t>
            </w:r>
          </w:p>
        </w:tc>
        <w:tc>
          <w:tcPr>
            <w:tcW w:w="1559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Коркина И.А.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Тренин Д.</w:t>
            </w:r>
          </w:p>
        </w:tc>
        <w:tc>
          <w:tcPr>
            <w:tcW w:w="596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shd w:val="clear" w:color="auto" w:fill="FFFFFF"/>
          </w:tcPr>
          <w:p w:rsidR="00BC0502" w:rsidRPr="009A38E9" w:rsidRDefault="00BC0502" w:rsidP="009A38E9">
            <w:pPr>
              <w:pStyle w:val="af0"/>
              <w:jc w:val="both"/>
              <w:rPr>
                <w:b w:val="0"/>
                <w:color w:val="000000"/>
                <w:sz w:val="24"/>
              </w:rPr>
            </w:pPr>
            <w:r w:rsidRPr="009A38E9">
              <w:rPr>
                <w:b w:val="0"/>
                <w:color w:val="000000"/>
                <w:sz w:val="24"/>
              </w:rPr>
              <w:t>региональный фестиваль технического творчества</w:t>
            </w:r>
          </w:p>
        </w:tc>
        <w:tc>
          <w:tcPr>
            <w:tcW w:w="1559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 xml:space="preserve">1 место </w:t>
            </w:r>
          </w:p>
        </w:tc>
        <w:tc>
          <w:tcPr>
            <w:tcW w:w="1984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Коркина И.А.</w:t>
            </w:r>
          </w:p>
        </w:tc>
      </w:tr>
      <w:tr w:rsidR="00BC0502" w:rsidRPr="009A38E9" w:rsidTr="009A38E9">
        <w:tc>
          <w:tcPr>
            <w:tcW w:w="2802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Уфимцева А., Гаврилова А.</w:t>
            </w:r>
          </w:p>
        </w:tc>
        <w:tc>
          <w:tcPr>
            <w:tcW w:w="596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043" w:type="dxa"/>
            <w:shd w:val="clear" w:color="auto" w:fill="FFFFFF"/>
          </w:tcPr>
          <w:p w:rsidR="00BC0502" w:rsidRPr="009A38E9" w:rsidRDefault="00BC0502" w:rsidP="009A38E9">
            <w:pPr>
              <w:pStyle w:val="af0"/>
              <w:jc w:val="both"/>
              <w:rPr>
                <w:b w:val="0"/>
                <w:color w:val="000000"/>
                <w:sz w:val="24"/>
              </w:rPr>
            </w:pPr>
            <w:r w:rsidRPr="009A38E9">
              <w:rPr>
                <w:b w:val="0"/>
                <w:color w:val="000000"/>
                <w:sz w:val="24"/>
              </w:rPr>
              <w:t xml:space="preserve">муниципальный этап областной выставки </w:t>
            </w:r>
            <w:proofErr w:type="spellStart"/>
            <w:r w:rsidRPr="009A38E9">
              <w:rPr>
                <w:b w:val="0"/>
                <w:color w:val="000000"/>
                <w:sz w:val="24"/>
              </w:rPr>
              <w:t>выгоночных</w:t>
            </w:r>
            <w:proofErr w:type="spellEnd"/>
            <w:r w:rsidRPr="009A38E9">
              <w:rPr>
                <w:b w:val="0"/>
                <w:color w:val="000000"/>
                <w:sz w:val="24"/>
              </w:rPr>
              <w:t xml:space="preserve"> цветочно-декоративных растений «Цветы раскаленной земли»</w:t>
            </w:r>
          </w:p>
        </w:tc>
        <w:tc>
          <w:tcPr>
            <w:tcW w:w="1559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1984" w:type="dxa"/>
            <w:shd w:val="clear" w:color="auto" w:fill="FFFFFF"/>
          </w:tcPr>
          <w:p w:rsidR="00BC0502" w:rsidRPr="009A38E9" w:rsidRDefault="00BC0502" w:rsidP="009A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8E9">
              <w:rPr>
                <w:rFonts w:ascii="Times New Roman" w:hAnsi="Times New Roman"/>
                <w:sz w:val="24"/>
                <w:szCs w:val="24"/>
              </w:rPr>
              <w:t>Коркина ИА.</w:t>
            </w:r>
          </w:p>
        </w:tc>
      </w:tr>
    </w:tbl>
    <w:p w:rsidR="007C1020" w:rsidRPr="007C1020" w:rsidRDefault="007C1020" w:rsidP="009A38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C1020" w:rsidRPr="007C1020" w:rsidSect="009A38E9">
      <w:pgSz w:w="16838" w:h="11906" w:orient="landscape"/>
      <w:pgMar w:top="426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6F7"/>
    <w:rsid w:val="000035FF"/>
    <w:rsid w:val="0001515C"/>
    <w:rsid w:val="0001633F"/>
    <w:rsid w:val="000202CD"/>
    <w:rsid w:val="00036B0E"/>
    <w:rsid w:val="00040E93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E4E69"/>
    <w:rsid w:val="00124450"/>
    <w:rsid w:val="00136824"/>
    <w:rsid w:val="00172FDA"/>
    <w:rsid w:val="0018330D"/>
    <w:rsid w:val="00190166"/>
    <w:rsid w:val="001B0142"/>
    <w:rsid w:val="001B4B4D"/>
    <w:rsid w:val="001C71F4"/>
    <w:rsid w:val="001D0593"/>
    <w:rsid w:val="001D2106"/>
    <w:rsid w:val="001D6A85"/>
    <w:rsid w:val="001E4EA4"/>
    <w:rsid w:val="001F103C"/>
    <w:rsid w:val="001F55BA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7365F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0600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430AE"/>
    <w:rsid w:val="008527ED"/>
    <w:rsid w:val="00854190"/>
    <w:rsid w:val="008651B2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A38E9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C0502"/>
    <w:rsid w:val="00BE67B8"/>
    <w:rsid w:val="00BF7777"/>
    <w:rsid w:val="00BF7AD0"/>
    <w:rsid w:val="00C0491B"/>
    <w:rsid w:val="00C0698B"/>
    <w:rsid w:val="00C12E44"/>
    <w:rsid w:val="00C13404"/>
    <w:rsid w:val="00C232EC"/>
    <w:rsid w:val="00C94D93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0706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rFonts w:cs="Times New Roman"/>
      <w:sz w:val="22"/>
      <w:szCs w:val="22"/>
      <w:lang w:val="ru-RU" w:eastAsia="en-US" w:bidi="ar-SA"/>
    </w:rPr>
  </w:style>
  <w:style w:type="paragraph" w:styleId="af0">
    <w:name w:val="Title"/>
    <w:basedOn w:val="a"/>
    <w:link w:val="af1"/>
    <w:qFormat/>
    <w:locked/>
    <w:rsid w:val="001D6A8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1D6A85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B77A9-A621-442F-8699-50FB6453B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4</cp:revision>
  <cp:lastPrinted>2020-01-28T05:18:00Z</cp:lastPrinted>
  <dcterms:created xsi:type="dcterms:W3CDTF">2020-08-12T13:48:00Z</dcterms:created>
  <dcterms:modified xsi:type="dcterms:W3CDTF">2020-08-13T05:28:00Z</dcterms:modified>
</cp:coreProperties>
</file>